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BDD" w:rsidRDefault="00C33867" w:rsidP="00C33867">
      <w:pPr>
        <w:ind w:firstLineChars="448" w:firstLine="1979"/>
        <w:rPr>
          <w:b/>
          <w:sz w:val="44"/>
          <w:szCs w:val="44"/>
        </w:rPr>
      </w:pPr>
      <w:r w:rsidRPr="00C33867">
        <w:rPr>
          <w:b/>
          <w:sz w:val="44"/>
          <w:szCs w:val="44"/>
        </w:rPr>
        <w:t>关于涂改带的研究报告</w:t>
      </w:r>
    </w:p>
    <w:p w:rsidR="00C33867" w:rsidRPr="00C33867" w:rsidRDefault="00C33867" w:rsidP="00C33867">
      <w:pPr>
        <w:pStyle w:val="a5"/>
        <w:numPr>
          <w:ilvl w:val="0"/>
          <w:numId w:val="1"/>
        </w:numPr>
        <w:ind w:firstLineChars="0"/>
        <w:rPr>
          <w:sz w:val="28"/>
          <w:szCs w:val="28"/>
        </w:rPr>
      </w:pPr>
      <w:r w:rsidRPr="00C33867">
        <w:rPr>
          <w:sz w:val="28"/>
          <w:szCs w:val="28"/>
        </w:rPr>
        <w:t>问题的提出</w:t>
      </w:r>
    </w:p>
    <w:p w:rsidR="00C33867" w:rsidRDefault="00C33867" w:rsidP="00C33867">
      <w:pPr>
        <w:pStyle w:val="a5"/>
        <w:ind w:left="720" w:firstLineChars="0" w:firstLine="0"/>
        <w:rPr>
          <w:sz w:val="28"/>
          <w:szCs w:val="28"/>
        </w:rPr>
      </w:pPr>
      <w:r w:rsidRPr="00C33867">
        <w:rPr>
          <w:rFonts w:hint="eastAsia"/>
          <w:sz w:val="28"/>
          <w:szCs w:val="28"/>
        </w:rPr>
        <w:t>最近，班级里好多同学都用涂改带。可是</w:t>
      </w:r>
      <w:r>
        <w:rPr>
          <w:rFonts w:hint="eastAsia"/>
          <w:sz w:val="28"/>
          <w:szCs w:val="28"/>
        </w:rPr>
        <w:t>，听大人说涂改带是有毒的。这到底是怎么一回事？于是，我对此进行了一次调查。</w:t>
      </w:r>
    </w:p>
    <w:p w:rsidR="00C33867" w:rsidRDefault="00C33867" w:rsidP="00C33867">
      <w:pPr>
        <w:pStyle w:val="a5"/>
        <w:numPr>
          <w:ilvl w:val="0"/>
          <w:numId w:val="1"/>
        </w:numPr>
        <w:ind w:firstLineChars="0"/>
        <w:rPr>
          <w:sz w:val="28"/>
          <w:szCs w:val="28"/>
        </w:rPr>
      </w:pPr>
      <w:r w:rsidRPr="00C33867">
        <w:rPr>
          <w:rFonts w:hint="eastAsia"/>
          <w:sz w:val="28"/>
          <w:szCs w:val="28"/>
        </w:rPr>
        <w:t>调查方法</w:t>
      </w:r>
    </w:p>
    <w:p w:rsidR="00C33867" w:rsidRPr="00C33867" w:rsidRDefault="00C33867" w:rsidP="00C33867">
      <w:pPr>
        <w:pStyle w:val="a5"/>
        <w:numPr>
          <w:ilvl w:val="0"/>
          <w:numId w:val="2"/>
        </w:numPr>
        <w:ind w:firstLineChars="0"/>
        <w:rPr>
          <w:sz w:val="28"/>
          <w:szCs w:val="28"/>
        </w:rPr>
      </w:pPr>
      <w:r w:rsidRPr="00C33867">
        <w:rPr>
          <w:rFonts w:hint="eastAsia"/>
          <w:sz w:val="28"/>
          <w:szCs w:val="28"/>
        </w:rPr>
        <w:t>通过采访同学及家长了解同学们对涂改带的依赖性及对其毒性的认知</w:t>
      </w:r>
    </w:p>
    <w:p w:rsidR="00C33867" w:rsidRDefault="007F7A3E" w:rsidP="00C33867">
      <w:pPr>
        <w:pStyle w:val="a5"/>
        <w:numPr>
          <w:ilvl w:val="0"/>
          <w:numId w:val="2"/>
        </w:numPr>
        <w:ind w:firstLineChars="0"/>
        <w:rPr>
          <w:sz w:val="28"/>
          <w:szCs w:val="28"/>
        </w:rPr>
      </w:pPr>
      <w:r>
        <w:rPr>
          <w:rFonts w:hint="eastAsia"/>
          <w:sz w:val="28"/>
          <w:szCs w:val="28"/>
        </w:rPr>
        <w:t>通过</w:t>
      </w:r>
      <w:r w:rsidR="00C33867">
        <w:rPr>
          <w:rFonts w:hint="eastAsia"/>
          <w:sz w:val="28"/>
          <w:szCs w:val="28"/>
        </w:rPr>
        <w:t>网络等途径了解涂改带的成分及中毒实例</w:t>
      </w:r>
    </w:p>
    <w:p w:rsidR="00C33867" w:rsidRDefault="00C33867" w:rsidP="00C33867">
      <w:pPr>
        <w:pStyle w:val="a5"/>
        <w:numPr>
          <w:ilvl w:val="0"/>
          <w:numId w:val="2"/>
        </w:numPr>
        <w:ind w:firstLineChars="0"/>
        <w:rPr>
          <w:sz w:val="28"/>
          <w:szCs w:val="28"/>
        </w:rPr>
      </w:pPr>
      <w:r>
        <w:rPr>
          <w:rFonts w:hint="eastAsia"/>
          <w:sz w:val="28"/>
          <w:szCs w:val="28"/>
        </w:rPr>
        <w:t>通过采访科学老师，了解涂改带中的有毒成分可用什么无害成分取代。</w:t>
      </w:r>
    </w:p>
    <w:p w:rsidR="00C33867" w:rsidRDefault="00C33867" w:rsidP="00C33867">
      <w:pPr>
        <w:pStyle w:val="a5"/>
        <w:numPr>
          <w:ilvl w:val="0"/>
          <w:numId w:val="1"/>
        </w:numPr>
        <w:ind w:firstLineChars="0"/>
        <w:rPr>
          <w:sz w:val="28"/>
          <w:szCs w:val="28"/>
        </w:rPr>
      </w:pPr>
      <w:r>
        <w:rPr>
          <w:rFonts w:hint="eastAsia"/>
          <w:sz w:val="28"/>
          <w:szCs w:val="28"/>
        </w:rPr>
        <w:t>调查情况及资料整理</w:t>
      </w:r>
    </w:p>
    <w:p w:rsidR="00C33867" w:rsidRDefault="00C33867" w:rsidP="00C33867">
      <w:pPr>
        <w:pStyle w:val="a5"/>
        <w:ind w:left="720" w:firstLineChars="0" w:firstLine="0"/>
        <w:rPr>
          <w:sz w:val="28"/>
          <w:szCs w:val="28"/>
        </w:rPr>
      </w:pPr>
      <w:r>
        <w:rPr>
          <w:rFonts w:hint="eastAsia"/>
          <w:sz w:val="28"/>
          <w:szCs w:val="28"/>
        </w:rPr>
        <w:t>图一：</w:t>
      </w:r>
    </w:p>
    <w:tbl>
      <w:tblPr>
        <w:tblStyle w:val="a6"/>
        <w:tblW w:w="0" w:type="auto"/>
        <w:tblInd w:w="720" w:type="dxa"/>
        <w:tblLook w:val="04A0"/>
      </w:tblPr>
      <w:tblGrid>
        <w:gridCol w:w="1940"/>
        <w:gridCol w:w="2410"/>
        <w:gridCol w:w="3452"/>
      </w:tblGrid>
      <w:tr w:rsidR="00B05E84" w:rsidTr="002F4481">
        <w:trPr>
          <w:trHeight w:val="734"/>
        </w:trPr>
        <w:tc>
          <w:tcPr>
            <w:tcW w:w="1940" w:type="dxa"/>
          </w:tcPr>
          <w:p w:rsidR="00B05E84" w:rsidRDefault="00B05E84" w:rsidP="00B05E84">
            <w:pPr>
              <w:pStyle w:val="a5"/>
              <w:ind w:firstLineChars="150"/>
              <w:rPr>
                <w:sz w:val="28"/>
                <w:szCs w:val="28"/>
              </w:rPr>
            </w:pPr>
            <w:r>
              <w:rPr>
                <w:rFonts w:hint="eastAsia"/>
                <w:sz w:val="28"/>
                <w:szCs w:val="28"/>
              </w:rPr>
              <w:t>信息渠道</w:t>
            </w:r>
          </w:p>
        </w:tc>
        <w:tc>
          <w:tcPr>
            <w:tcW w:w="2410" w:type="dxa"/>
          </w:tcPr>
          <w:p w:rsidR="00B05E84" w:rsidRPr="00B05E84" w:rsidRDefault="00B05E84" w:rsidP="00B05E84">
            <w:pPr>
              <w:ind w:firstLineChars="150" w:firstLine="420"/>
              <w:rPr>
                <w:sz w:val="28"/>
                <w:szCs w:val="28"/>
              </w:rPr>
            </w:pPr>
            <w:r>
              <w:rPr>
                <w:rFonts w:hint="eastAsia"/>
                <w:sz w:val="28"/>
                <w:szCs w:val="28"/>
              </w:rPr>
              <w:t>涉</w:t>
            </w:r>
            <w:r w:rsidRPr="00B05E84">
              <w:rPr>
                <w:rFonts w:hint="eastAsia"/>
                <w:sz w:val="28"/>
                <w:szCs w:val="28"/>
              </w:rPr>
              <w:t>及的方面</w:t>
            </w:r>
          </w:p>
        </w:tc>
        <w:tc>
          <w:tcPr>
            <w:tcW w:w="3452" w:type="dxa"/>
          </w:tcPr>
          <w:p w:rsidR="00B05E84" w:rsidRDefault="00B05E84" w:rsidP="00B05E84">
            <w:pPr>
              <w:pStyle w:val="a5"/>
              <w:ind w:firstLineChars="300" w:firstLine="840"/>
              <w:rPr>
                <w:sz w:val="28"/>
                <w:szCs w:val="28"/>
              </w:rPr>
            </w:pPr>
            <w:r>
              <w:rPr>
                <w:rFonts w:hint="eastAsia"/>
                <w:sz w:val="28"/>
                <w:szCs w:val="28"/>
              </w:rPr>
              <w:t>具体内容</w:t>
            </w:r>
          </w:p>
        </w:tc>
      </w:tr>
      <w:tr w:rsidR="00B05E84" w:rsidTr="00B05E84">
        <w:tc>
          <w:tcPr>
            <w:tcW w:w="1940" w:type="dxa"/>
          </w:tcPr>
          <w:p w:rsidR="00B05E84" w:rsidRDefault="00B05E84" w:rsidP="00B05E84">
            <w:pPr>
              <w:pStyle w:val="a5"/>
              <w:ind w:firstLineChars="150"/>
              <w:rPr>
                <w:sz w:val="28"/>
                <w:szCs w:val="28"/>
              </w:rPr>
            </w:pPr>
            <w:r>
              <w:rPr>
                <w:rFonts w:hint="eastAsia"/>
                <w:sz w:val="28"/>
                <w:szCs w:val="28"/>
              </w:rPr>
              <w:t>采访</w:t>
            </w:r>
          </w:p>
        </w:tc>
        <w:tc>
          <w:tcPr>
            <w:tcW w:w="2410" w:type="dxa"/>
          </w:tcPr>
          <w:p w:rsidR="00B05E84" w:rsidRDefault="00B05E84" w:rsidP="00B05E84">
            <w:pPr>
              <w:pStyle w:val="a5"/>
              <w:ind w:firstLineChars="100" w:firstLine="280"/>
              <w:rPr>
                <w:sz w:val="28"/>
                <w:szCs w:val="28"/>
              </w:rPr>
            </w:pPr>
            <w:r>
              <w:rPr>
                <w:rFonts w:hint="eastAsia"/>
                <w:sz w:val="28"/>
                <w:szCs w:val="28"/>
              </w:rPr>
              <w:t>涂改带的危害</w:t>
            </w:r>
          </w:p>
        </w:tc>
        <w:tc>
          <w:tcPr>
            <w:tcW w:w="3452" w:type="dxa"/>
          </w:tcPr>
          <w:p w:rsidR="00B05E84" w:rsidRDefault="00B05E84" w:rsidP="00B05E84">
            <w:pPr>
              <w:pStyle w:val="a5"/>
              <w:ind w:firstLineChars="150"/>
              <w:rPr>
                <w:sz w:val="28"/>
                <w:szCs w:val="28"/>
              </w:rPr>
            </w:pPr>
            <w:r>
              <w:rPr>
                <w:rFonts w:hint="eastAsia"/>
                <w:sz w:val="28"/>
                <w:szCs w:val="28"/>
              </w:rPr>
              <w:t>（见图二，三）</w:t>
            </w:r>
          </w:p>
        </w:tc>
      </w:tr>
      <w:tr w:rsidR="00B05E84" w:rsidRPr="007F7A3E" w:rsidTr="002F4481">
        <w:trPr>
          <w:trHeight w:val="2314"/>
        </w:trPr>
        <w:tc>
          <w:tcPr>
            <w:tcW w:w="1940" w:type="dxa"/>
          </w:tcPr>
          <w:p w:rsidR="007F7A3E" w:rsidRDefault="007F7A3E" w:rsidP="007F7A3E">
            <w:pPr>
              <w:pStyle w:val="a5"/>
              <w:ind w:firstLineChars="100" w:firstLine="280"/>
              <w:rPr>
                <w:sz w:val="28"/>
                <w:szCs w:val="28"/>
              </w:rPr>
            </w:pPr>
          </w:p>
          <w:p w:rsidR="007F7A3E" w:rsidRDefault="007F7A3E" w:rsidP="007F7A3E">
            <w:pPr>
              <w:pStyle w:val="a5"/>
              <w:ind w:firstLineChars="100" w:firstLine="280"/>
              <w:rPr>
                <w:sz w:val="28"/>
                <w:szCs w:val="28"/>
              </w:rPr>
            </w:pPr>
            <w:r>
              <w:rPr>
                <w:rFonts w:hint="eastAsia"/>
                <w:sz w:val="28"/>
                <w:szCs w:val="28"/>
              </w:rPr>
              <w:t>上网</w:t>
            </w:r>
          </w:p>
          <w:p w:rsidR="007F7A3E" w:rsidRDefault="007F7A3E" w:rsidP="007F7A3E">
            <w:pPr>
              <w:pStyle w:val="a5"/>
              <w:ind w:firstLineChars="100" w:firstLine="280"/>
              <w:rPr>
                <w:sz w:val="28"/>
                <w:szCs w:val="28"/>
              </w:rPr>
            </w:pPr>
            <w:r>
              <w:rPr>
                <w:rFonts w:hint="eastAsia"/>
                <w:sz w:val="28"/>
                <w:szCs w:val="28"/>
              </w:rPr>
              <w:t>查阅</w:t>
            </w:r>
          </w:p>
          <w:p w:rsidR="00B05E84" w:rsidRDefault="007F7A3E" w:rsidP="007F7A3E">
            <w:pPr>
              <w:pStyle w:val="a5"/>
              <w:ind w:firstLineChars="100" w:firstLine="280"/>
              <w:rPr>
                <w:sz w:val="28"/>
                <w:szCs w:val="28"/>
              </w:rPr>
            </w:pPr>
            <w:r>
              <w:rPr>
                <w:rFonts w:hint="eastAsia"/>
                <w:sz w:val="28"/>
                <w:szCs w:val="28"/>
              </w:rPr>
              <w:t>资料</w:t>
            </w:r>
          </w:p>
        </w:tc>
        <w:tc>
          <w:tcPr>
            <w:tcW w:w="2410" w:type="dxa"/>
          </w:tcPr>
          <w:p w:rsidR="007F7A3E" w:rsidRDefault="007F7A3E" w:rsidP="00C33867">
            <w:pPr>
              <w:pStyle w:val="a5"/>
              <w:ind w:firstLineChars="0" w:firstLine="0"/>
              <w:rPr>
                <w:sz w:val="28"/>
                <w:szCs w:val="28"/>
              </w:rPr>
            </w:pPr>
          </w:p>
          <w:p w:rsidR="00B05E84" w:rsidRDefault="007F7A3E" w:rsidP="007F7A3E">
            <w:pPr>
              <w:pStyle w:val="a5"/>
              <w:ind w:firstLineChars="50" w:firstLine="140"/>
              <w:rPr>
                <w:sz w:val="28"/>
                <w:szCs w:val="28"/>
              </w:rPr>
            </w:pPr>
            <w:r>
              <w:rPr>
                <w:rFonts w:hint="eastAsia"/>
                <w:sz w:val="28"/>
                <w:szCs w:val="28"/>
              </w:rPr>
              <w:t>涂改带的成分</w:t>
            </w:r>
          </w:p>
        </w:tc>
        <w:tc>
          <w:tcPr>
            <w:tcW w:w="3452" w:type="dxa"/>
          </w:tcPr>
          <w:p w:rsidR="00B05E84" w:rsidRPr="007F7A3E" w:rsidRDefault="007F7A3E" w:rsidP="007F7A3E">
            <w:pPr>
              <w:pStyle w:val="a5"/>
              <w:ind w:firstLineChars="0" w:firstLine="0"/>
              <w:rPr>
                <w:sz w:val="28"/>
                <w:szCs w:val="28"/>
              </w:rPr>
            </w:pPr>
            <w:r w:rsidRPr="007F7A3E">
              <w:rPr>
                <w:rFonts w:ascii="Arial" w:hAnsi="Arial" w:cs="Arial"/>
                <w:color w:val="333333"/>
                <w:sz w:val="28"/>
                <w:szCs w:val="28"/>
                <w:shd w:val="clear" w:color="auto" w:fill="FFFFFF"/>
              </w:rPr>
              <w:t>修正带含有不同浓度的</w:t>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sān</w:t>
                  </w:r>
                </w:rt>
                <w:rubyBase>
                  <w:r w:rsidR="007F7A3E">
                    <w:rPr>
                      <w:rFonts w:ascii="Arial" w:hAnsi="Arial" w:cs="Arial" w:hint="eastAsia"/>
                      <w:color w:val="333333"/>
                      <w:sz w:val="28"/>
                      <w:szCs w:val="28"/>
                      <w:shd w:val="clear" w:color="auto" w:fill="FFFFFF"/>
                    </w:rPr>
                    <w:t>三</w:t>
                  </w:r>
                </w:rubyBase>
              </w:ruby>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lǜ</w:t>
                  </w:r>
                </w:rt>
                <w:rubyBase>
                  <w:r w:rsidR="007F7A3E">
                    <w:rPr>
                      <w:rFonts w:ascii="Arial" w:hAnsi="Arial" w:cs="Arial" w:hint="eastAsia"/>
                      <w:color w:val="333333"/>
                      <w:sz w:val="28"/>
                      <w:szCs w:val="28"/>
                      <w:shd w:val="clear" w:color="auto" w:fill="FFFFFF"/>
                    </w:rPr>
                    <w:t>氯</w:t>
                  </w:r>
                </w:rubyBase>
              </w:ruby>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jiǎ</w:t>
                  </w:r>
                </w:rt>
                <w:rubyBase>
                  <w:r w:rsidR="007F7A3E">
                    <w:rPr>
                      <w:rFonts w:ascii="Arial" w:hAnsi="Arial" w:cs="Arial" w:hint="eastAsia"/>
                      <w:color w:val="333333"/>
                      <w:sz w:val="28"/>
                      <w:szCs w:val="28"/>
                      <w:shd w:val="clear" w:color="auto" w:fill="FFFFFF"/>
                    </w:rPr>
                    <w:t>甲</w:t>
                  </w:r>
                </w:rubyBase>
              </w:ruby>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wán</w:t>
                  </w:r>
                </w:rt>
                <w:rubyBase>
                  <w:r w:rsidR="007F7A3E">
                    <w:rPr>
                      <w:rFonts w:ascii="Arial" w:hAnsi="Arial" w:cs="Arial" w:hint="eastAsia"/>
                      <w:color w:val="333333"/>
                      <w:sz w:val="28"/>
                      <w:szCs w:val="28"/>
                      <w:shd w:val="clear" w:color="auto" w:fill="FFFFFF"/>
                    </w:rPr>
                    <w:t>烷</w:t>
                  </w:r>
                </w:rubyBase>
              </w:ruby>
            </w:r>
            <w:r w:rsidRPr="007F7A3E">
              <w:rPr>
                <w:rFonts w:ascii="Arial" w:hAnsi="Arial" w:cs="Arial" w:hint="eastAsia"/>
                <w:color w:val="333333"/>
                <w:sz w:val="28"/>
                <w:szCs w:val="28"/>
                <w:shd w:val="clear" w:color="auto" w:fill="FFFFFF"/>
              </w:rPr>
              <w:t>、</w:t>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sān</w:t>
                  </w:r>
                </w:rt>
                <w:rubyBase>
                  <w:r w:rsidR="007F7A3E">
                    <w:rPr>
                      <w:rFonts w:ascii="Arial" w:hAnsi="Arial" w:cs="Arial" w:hint="eastAsia"/>
                      <w:color w:val="333333"/>
                      <w:sz w:val="28"/>
                      <w:szCs w:val="28"/>
                      <w:shd w:val="clear" w:color="auto" w:fill="FFFFFF"/>
                    </w:rPr>
                    <w:t>三</w:t>
                  </w:r>
                </w:rubyBase>
              </w:ruby>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lǜ</w:t>
                  </w:r>
                </w:rt>
                <w:rubyBase>
                  <w:r w:rsidR="007F7A3E">
                    <w:rPr>
                      <w:rFonts w:ascii="Arial" w:hAnsi="Arial" w:cs="Arial" w:hint="eastAsia"/>
                      <w:color w:val="333333"/>
                      <w:sz w:val="28"/>
                      <w:szCs w:val="28"/>
                      <w:shd w:val="clear" w:color="auto" w:fill="FFFFFF"/>
                    </w:rPr>
                    <w:t>氯</w:t>
                  </w:r>
                </w:rubyBase>
              </w:ruby>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yǐ</w:t>
                  </w:r>
                </w:rt>
                <w:rubyBase>
                  <w:r w:rsidR="007F7A3E">
                    <w:rPr>
                      <w:rFonts w:ascii="Arial" w:hAnsi="Arial" w:cs="Arial" w:hint="eastAsia"/>
                      <w:color w:val="333333"/>
                      <w:sz w:val="28"/>
                      <w:szCs w:val="28"/>
                      <w:shd w:val="clear" w:color="auto" w:fill="FFFFFF"/>
                    </w:rPr>
                    <w:t>乙</w:t>
                  </w:r>
                </w:rubyBase>
              </w:ruby>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xī</w:t>
                  </w:r>
                </w:rt>
                <w:rubyBase>
                  <w:r w:rsidR="007F7A3E">
                    <w:rPr>
                      <w:rFonts w:ascii="Arial" w:hAnsi="Arial" w:cs="Arial" w:hint="eastAsia"/>
                      <w:color w:val="333333"/>
                      <w:sz w:val="28"/>
                      <w:szCs w:val="28"/>
                      <w:shd w:val="clear" w:color="auto" w:fill="FFFFFF"/>
                    </w:rPr>
                    <w:t>烯</w:t>
                  </w:r>
                </w:rubyBase>
              </w:ruby>
            </w:r>
            <w:r w:rsidRPr="007F7A3E">
              <w:rPr>
                <w:rFonts w:ascii="Arial" w:hAnsi="Arial" w:cs="Arial" w:hint="eastAsia"/>
                <w:color w:val="333333"/>
                <w:sz w:val="28"/>
                <w:szCs w:val="28"/>
                <w:shd w:val="clear" w:color="auto" w:fill="FFFFFF"/>
              </w:rPr>
              <w:t>、</w:t>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sì</w:t>
                  </w:r>
                </w:rt>
                <w:rubyBase>
                  <w:r w:rsidR="007F7A3E">
                    <w:rPr>
                      <w:rFonts w:ascii="Arial" w:hAnsi="Arial" w:cs="Arial" w:hint="eastAsia"/>
                      <w:color w:val="333333"/>
                      <w:sz w:val="28"/>
                      <w:szCs w:val="28"/>
                      <w:shd w:val="clear" w:color="auto" w:fill="FFFFFF"/>
                    </w:rPr>
                    <w:t>四</w:t>
                  </w:r>
                </w:rubyBase>
              </w:ruby>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lǜ</w:t>
                  </w:r>
                </w:rt>
                <w:rubyBase>
                  <w:r w:rsidR="007F7A3E">
                    <w:rPr>
                      <w:rFonts w:ascii="Arial" w:hAnsi="Arial" w:cs="Arial" w:hint="eastAsia"/>
                      <w:color w:val="333333"/>
                      <w:sz w:val="28"/>
                      <w:szCs w:val="28"/>
                      <w:shd w:val="clear" w:color="auto" w:fill="FFFFFF"/>
                    </w:rPr>
                    <w:t>氯</w:t>
                  </w:r>
                </w:rubyBase>
              </w:ruby>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yǐ</w:t>
                  </w:r>
                </w:rt>
                <w:rubyBase>
                  <w:r w:rsidR="007F7A3E">
                    <w:rPr>
                      <w:rFonts w:ascii="Arial" w:hAnsi="Arial" w:cs="Arial" w:hint="eastAsia"/>
                      <w:color w:val="333333"/>
                      <w:sz w:val="28"/>
                      <w:szCs w:val="28"/>
                      <w:shd w:val="clear" w:color="auto" w:fill="FFFFFF"/>
                    </w:rPr>
                    <w:t>乙</w:t>
                  </w:r>
                </w:rubyBase>
              </w:ruby>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xī</w:t>
                  </w:r>
                </w:rt>
                <w:rubyBase>
                  <w:r w:rsidR="007F7A3E">
                    <w:rPr>
                      <w:rFonts w:ascii="Arial" w:hAnsi="Arial" w:cs="Arial" w:hint="eastAsia"/>
                      <w:color w:val="333333"/>
                      <w:sz w:val="28"/>
                      <w:szCs w:val="28"/>
                      <w:shd w:val="clear" w:color="auto" w:fill="FFFFFF"/>
                    </w:rPr>
                    <w:t>烯</w:t>
                  </w:r>
                </w:rubyBase>
              </w:ruby>
            </w:r>
            <w:r>
              <w:rPr>
                <w:rFonts w:ascii="Arial" w:hAnsi="Arial" w:cs="Arial"/>
                <w:color w:val="333333"/>
                <w:sz w:val="28"/>
                <w:szCs w:val="28"/>
                <w:shd w:val="clear" w:color="auto" w:fill="FFFFFF"/>
              </w:rPr>
              <w:t>和</w:t>
            </w:r>
            <w:r w:rsidRPr="007F7A3E">
              <w:rPr>
                <w:rFonts w:ascii="Arial" w:hAnsi="Arial" w:cs="Arial"/>
                <w:color w:val="333333"/>
                <w:sz w:val="28"/>
                <w:szCs w:val="28"/>
                <w:shd w:val="clear" w:color="auto" w:fill="FFFFFF"/>
              </w:rPr>
              <w:t>甲</w:t>
            </w:r>
            <w:r w:rsidR="00A75BDD">
              <w:rPr>
                <w:rFonts w:ascii="Arial" w:hAnsi="Arial" w:cs="Arial"/>
                <w:color w:val="333333"/>
                <w:sz w:val="28"/>
                <w:szCs w:val="28"/>
                <w:shd w:val="clear" w:color="auto" w:fill="FFFFFF"/>
              </w:rPr>
              <w:ruby>
                <w:rubyPr>
                  <w:rubyAlign w:val="distributeSpace"/>
                  <w:hps w:val="14"/>
                  <w:hpsRaise w:val="26"/>
                  <w:hpsBaseText w:val="28"/>
                  <w:lid w:val="zh-CN"/>
                </w:rubyPr>
                <w:rt>
                  <w:r w:rsidR="007F7A3E" w:rsidRPr="007F7A3E">
                    <w:rPr>
                      <w:rFonts w:ascii="宋体" w:eastAsia="宋体" w:hAnsi="宋体" w:cs="Arial" w:hint="eastAsia"/>
                      <w:color w:val="333333"/>
                      <w:sz w:val="14"/>
                      <w:szCs w:val="28"/>
                      <w:shd w:val="clear" w:color="auto" w:fill="FFFFFF"/>
                    </w:rPr>
                    <w:t>běn</w:t>
                  </w:r>
                </w:rt>
                <w:rubyBase>
                  <w:r w:rsidR="007F7A3E">
                    <w:rPr>
                      <w:rFonts w:ascii="Arial" w:hAnsi="Arial" w:cs="Arial" w:hint="eastAsia"/>
                      <w:color w:val="333333"/>
                      <w:sz w:val="28"/>
                      <w:szCs w:val="28"/>
                      <w:shd w:val="clear" w:color="auto" w:fill="FFFFFF"/>
                    </w:rPr>
                    <w:t>苯</w:t>
                  </w:r>
                </w:rubyBase>
              </w:ruby>
            </w:r>
            <w:r w:rsidRPr="007F7A3E">
              <w:rPr>
                <w:rFonts w:ascii="Arial" w:hAnsi="Arial" w:cs="Arial"/>
                <w:color w:val="333333"/>
                <w:sz w:val="28"/>
                <w:szCs w:val="28"/>
                <w:shd w:val="clear" w:color="auto" w:fill="FFFFFF"/>
              </w:rPr>
              <w:t>等毒性物质</w:t>
            </w:r>
          </w:p>
        </w:tc>
      </w:tr>
      <w:tr w:rsidR="00B05E84" w:rsidTr="002F4481">
        <w:trPr>
          <w:trHeight w:val="662"/>
        </w:trPr>
        <w:tc>
          <w:tcPr>
            <w:tcW w:w="1940" w:type="dxa"/>
          </w:tcPr>
          <w:p w:rsidR="00B05E84" w:rsidRDefault="007F7A3E" w:rsidP="00C33867">
            <w:pPr>
              <w:pStyle w:val="a5"/>
              <w:ind w:firstLineChars="0" w:firstLine="0"/>
              <w:rPr>
                <w:sz w:val="28"/>
                <w:szCs w:val="28"/>
              </w:rPr>
            </w:pPr>
            <w:r>
              <w:rPr>
                <w:rFonts w:hint="eastAsia"/>
                <w:sz w:val="28"/>
                <w:szCs w:val="28"/>
              </w:rPr>
              <w:t>上网，采访</w:t>
            </w:r>
          </w:p>
        </w:tc>
        <w:tc>
          <w:tcPr>
            <w:tcW w:w="2410" w:type="dxa"/>
          </w:tcPr>
          <w:p w:rsidR="00B05E84" w:rsidRDefault="007F7A3E" w:rsidP="007F7A3E">
            <w:pPr>
              <w:pStyle w:val="a5"/>
              <w:ind w:firstLineChars="150"/>
              <w:rPr>
                <w:sz w:val="28"/>
                <w:szCs w:val="28"/>
              </w:rPr>
            </w:pPr>
            <w:r>
              <w:rPr>
                <w:rFonts w:hint="eastAsia"/>
                <w:sz w:val="28"/>
                <w:szCs w:val="28"/>
              </w:rPr>
              <w:t>中毒实例</w:t>
            </w:r>
          </w:p>
        </w:tc>
        <w:tc>
          <w:tcPr>
            <w:tcW w:w="3452" w:type="dxa"/>
          </w:tcPr>
          <w:p w:rsidR="00B05E84" w:rsidRDefault="002F4481" w:rsidP="00C33867">
            <w:pPr>
              <w:pStyle w:val="a5"/>
              <w:ind w:firstLineChars="0" w:firstLine="0"/>
              <w:rPr>
                <w:sz w:val="28"/>
                <w:szCs w:val="28"/>
              </w:rPr>
            </w:pPr>
            <w:r>
              <w:rPr>
                <w:rFonts w:hint="eastAsia"/>
                <w:sz w:val="28"/>
                <w:szCs w:val="28"/>
              </w:rPr>
              <w:t>见下网址</w:t>
            </w:r>
          </w:p>
        </w:tc>
      </w:tr>
    </w:tbl>
    <w:p w:rsidR="00B658C5" w:rsidRPr="0021318D" w:rsidRDefault="002F4481" w:rsidP="0021318D">
      <w:pPr>
        <w:ind w:firstLineChars="200" w:firstLine="560"/>
        <w:rPr>
          <w:sz w:val="28"/>
          <w:szCs w:val="28"/>
        </w:rPr>
      </w:pPr>
      <w:r w:rsidRPr="0021318D">
        <w:rPr>
          <w:sz w:val="28"/>
          <w:szCs w:val="28"/>
        </w:rPr>
        <w:t>http://v.ku6.com/show/UnM9UlYQmSzYbbJpmkKDfQ...html?ptag=vsogou</w:t>
      </w:r>
    </w:p>
    <w:p w:rsidR="00C33867" w:rsidRDefault="00C33867" w:rsidP="00C33867">
      <w:pPr>
        <w:pStyle w:val="a5"/>
        <w:ind w:left="720" w:firstLineChars="0" w:firstLine="0"/>
        <w:rPr>
          <w:sz w:val="28"/>
          <w:szCs w:val="28"/>
        </w:rPr>
      </w:pPr>
      <w:r>
        <w:rPr>
          <w:sz w:val="28"/>
          <w:szCs w:val="28"/>
        </w:rPr>
        <w:t>图二：</w:t>
      </w:r>
    </w:p>
    <w:p w:rsidR="00B05E84" w:rsidRDefault="00B05E84" w:rsidP="00C33867">
      <w:pPr>
        <w:pStyle w:val="a5"/>
        <w:ind w:left="720" w:firstLineChars="0" w:firstLine="0"/>
        <w:rPr>
          <w:sz w:val="28"/>
          <w:szCs w:val="28"/>
        </w:rPr>
      </w:pPr>
    </w:p>
    <w:p w:rsidR="00C33867" w:rsidRDefault="00C33867" w:rsidP="00C33867">
      <w:pPr>
        <w:pStyle w:val="a5"/>
        <w:ind w:left="720" w:firstLineChars="0" w:firstLine="0"/>
        <w:rPr>
          <w:sz w:val="28"/>
          <w:szCs w:val="28"/>
        </w:rPr>
      </w:pPr>
      <w:r>
        <w:rPr>
          <w:noProof/>
          <w:sz w:val="28"/>
          <w:szCs w:val="28"/>
        </w:rPr>
        <w:drawing>
          <wp:inline distT="0" distB="0" distL="0" distR="0">
            <wp:extent cx="5274844" cy="2973936"/>
            <wp:effectExtent l="19050" t="0" r="21056"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05E84" w:rsidRDefault="00B05E84" w:rsidP="00C33867">
      <w:pPr>
        <w:pStyle w:val="a5"/>
        <w:ind w:left="720" w:firstLineChars="0" w:firstLine="0"/>
        <w:rPr>
          <w:sz w:val="28"/>
          <w:szCs w:val="28"/>
        </w:rPr>
      </w:pPr>
      <w:r>
        <w:rPr>
          <w:rFonts w:hint="eastAsia"/>
          <w:sz w:val="28"/>
          <w:szCs w:val="28"/>
        </w:rPr>
        <w:t>图三：</w:t>
      </w:r>
    </w:p>
    <w:p w:rsidR="00B658C5" w:rsidRDefault="00B658C5" w:rsidP="00B05E84">
      <w:pPr>
        <w:ind w:firstLineChars="250" w:firstLine="525"/>
        <w:rPr>
          <w:sz w:val="28"/>
          <w:szCs w:val="28"/>
        </w:rPr>
      </w:pPr>
      <w:r>
        <w:rPr>
          <w:noProof/>
        </w:rPr>
        <w:drawing>
          <wp:inline distT="0" distB="0" distL="0" distR="0">
            <wp:extent cx="5274310" cy="3076575"/>
            <wp:effectExtent l="19050" t="0" r="2159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F4481" w:rsidRPr="002F4481" w:rsidRDefault="002F4481" w:rsidP="002F4481">
      <w:pPr>
        <w:pStyle w:val="a5"/>
        <w:numPr>
          <w:ilvl w:val="0"/>
          <w:numId w:val="1"/>
        </w:numPr>
        <w:ind w:firstLineChars="0"/>
        <w:rPr>
          <w:sz w:val="28"/>
          <w:szCs w:val="28"/>
        </w:rPr>
      </w:pPr>
      <w:r w:rsidRPr="002F4481">
        <w:rPr>
          <w:rFonts w:hint="eastAsia"/>
          <w:sz w:val="28"/>
          <w:szCs w:val="28"/>
        </w:rPr>
        <w:t>结论</w:t>
      </w:r>
    </w:p>
    <w:p w:rsidR="002F4481" w:rsidRPr="002F4481" w:rsidRDefault="002F4481" w:rsidP="002F4481">
      <w:pPr>
        <w:pStyle w:val="a5"/>
        <w:numPr>
          <w:ilvl w:val="0"/>
          <w:numId w:val="3"/>
        </w:numPr>
        <w:ind w:firstLineChars="0"/>
        <w:rPr>
          <w:sz w:val="28"/>
          <w:szCs w:val="28"/>
        </w:rPr>
      </w:pPr>
      <w:r w:rsidRPr="002F4481">
        <w:rPr>
          <w:rFonts w:hint="eastAsia"/>
          <w:sz w:val="28"/>
          <w:szCs w:val="28"/>
        </w:rPr>
        <w:t>同学们尽量不要使涂改带</w:t>
      </w:r>
      <w:r>
        <w:rPr>
          <w:rFonts w:hint="eastAsia"/>
          <w:sz w:val="28"/>
          <w:szCs w:val="28"/>
        </w:rPr>
        <w:t>，以免中毒</w:t>
      </w:r>
    </w:p>
    <w:p w:rsidR="002F4481" w:rsidRPr="002F4481" w:rsidRDefault="002F4481" w:rsidP="002F4481">
      <w:pPr>
        <w:pStyle w:val="a5"/>
        <w:ind w:left="360" w:firstLineChars="0" w:firstLine="0"/>
        <w:rPr>
          <w:sz w:val="28"/>
          <w:szCs w:val="28"/>
        </w:rPr>
      </w:pPr>
    </w:p>
    <w:sectPr w:rsidR="002F4481" w:rsidRPr="002F4481" w:rsidSect="00A75BD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591F" w:rsidRDefault="00E9591F" w:rsidP="00C33867">
      <w:r>
        <w:separator/>
      </w:r>
    </w:p>
  </w:endnote>
  <w:endnote w:type="continuationSeparator" w:id="1">
    <w:p w:rsidR="00E9591F" w:rsidRDefault="00E9591F" w:rsidP="00C338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591F" w:rsidRDefault="00E9591F" w:rsidP="00C33867">
      <w:r>
        <w:separator/>
      </w:r>
    </w:p>
  </w:footnote>
  <w:footnote w:type="continuationSeparator" w:id="1">
    <w:p w:rsidR="00E9591F" w:rsidRDefault="00E9591F" w:rsidP="00C338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03974"/>
    <w:multiLevelType w:val="hybridMultilevel"/>
    <w:tmpl w:val="34142E1C"/>
    <w:lvl w:ilvl="0" w:tplc="97F62D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28845E1"/>
    <w:multiLevelType w:val="hybridMultilevel"/>
    <w:tmpl w:val="6AD8422C"/>
    <w:lvl w:ilvl="0" w:tplc="60A2B72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ABD22D6"/>
    <w:multiLevelType w:val="hybridMultilevel"/>
    <w:tmpl w:val="F8BA8E6C"/>
    <w:lvl w:ilvl="0" w:tplc="FB34AF7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33867"/>
    <w:rsid w:val="0021318D"/>
    <w:rsid w:val="002F4481"/>
    <w:rsid w:val="00566D4E"/>
    <w:rsid w:val="007F7A3E"/>
    <w:rsid w:val="00A75BDD"/>
    <w:rsid w:val="00B05E84"/>
    <w:rsid w:val="00B658C5"/>
    <w:rsid w:val="00C33867"/>
    <w:rsid w:val="00E9591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BD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3386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33867"/>
    <w:rPr>
      <w:sz w:val="18"/>
      <w:szCs w:val="18"/>
    </w:rPr>
  </w:style>
  <w:style w:type="paragraph" w:styleId="a4">
    <w:name w:val="footer"/>
    <w:basedOn w:val="a"/>
    <w:link w:val="Char0"/>
    <w:uiPriority w:val="99"/>
    <w:semiHidden/>
    <w:unhideWhenUsed/>
    <w:rsid w:val="00C3386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33867"/>
    <w:rPr>
      <w:sz w:val="18"/>
      <w:szCs w:val="18"/>
    </w:rPr>
  </w:style>
  <w:style w:type="paragraph" w:styleId="a5">
    <w:name w:val="List Paragraph"/>
    <w:basedOn w:val="a"/>
    <w:uiPriority w:val="34"/>
    <w:qFormat/>
    <w:rsid w:val="00C33867"/>
    <w:pPr>
      <w:ind w:firstLineChars="200" w:firstLine="420"/>
    </w:pPr>
  </w:style>
  <w:style w:type="table" w:styleId="a6">
    <w:name w:val="Table Grid"/>
    <w:basedOn w:val="a1"/>
    <w:uiPriority w:val="59"/>
    <w:rsid w:val="00C3386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Char1"/>
    <w:uiPriority w:val="99"/>
    <w:semiHidden/>
    <w:unhideWhenUsed/>
    <w:rsid w:val="00C33867"/>
    <w:rPr>
      <w:sz w:val="18"/>
      <w:szCs w:val="18"/>
    </w:rPr>
  </w:style>
  <w:style w:type="character" w:customStyle="1" w:styleId="Char1">
    <w:name w:val="批注框文本 Char"/>
    <w:basedOn w:val="a0"/>
    <w:link w:val="a7"/>
    <w:uiPriority w:val="99"/>
    <w:semiHidden/>
    <w:rsid w:val="00C33867"/>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_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___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style val="26"/>
  <c:chart>
    <c:title/>
    <c:plotArea>
      <c:layout/>
      <c:pieChart>
        <c:varyColors val="1"/>
        <c:ser>
          <c:idx val="0"/>
          <c:order val="0"/>
          <c:tx>
            <c:strRef>
              <c:f>Sheet1!$B$1</c:f>
              <c:strCache>
                <c:ptCount val="1"/>
                <c:pt idx="0">
                  <c:v>同学们对涂改带的依赖性</c:v>
                </c:pt>
              </c:strCache>
            </c:strRef>
          </c:tx>
          <c:dLbls>
            <c:dLbl>
              <c:idx val="0"/>
              <c:layout>
                <c:manualLayout>
                  <c:x val="-0.13351617602340471"/>
                  <c:y val="-8.0751905891720654E-2"/>
                </c:manualLayout>
              </c:layout>
              <c:showPercent val="1"/>
            </c:dLbl>
            <c:showPercent val="1"/>
            <c:showLeaderLines val="1"/>
          </c:dLbls>
          <c:cat>
            <c:strRef>
              <c:f>Sheet1!$A$2:$A$5</c:f>
              <c:strCache>
                <c:ptCount val="4"/>
                <c:pt idx="0">
                  <c:v>喜欢涂改带</c:v>
                </c:pt>
                <c:pt idx="1">
                  <c:v>还行</c:v>
                </c:pt>
                <c:pt idx="2">
                  <c:v>不喜欢</c:v>
                </c:pt>
                <c:pt idx="3">
                  <c:v>没试过</c:v>
                </c:pt>
              </c:strCache>
            </c:strRef>
          </c:cat>
          <c:val>
            <c:numRef>
              <c:f>Sheet1!$B$2:$B$5</c:f>
              <c:numCache>
                <c:formatCode>General</c:formatCode>
                <c:ptCount val="4"/>
                <c:pt idx="0">
                  <c:v>8.2000000000000011</c:v>
                </c:pt>
                <c:pt idx="1">
                  <c:v>3.2</c:v>
                </c:pt>
                <c:pt idx="2">
                  <c:v>1.4</c:v>
                </c:pt>
                <c:pt idx="3">
                  <c:v>1.2</c:v>
                </c:pt>
              </c:numCache>
            </c:numRef>
          </c:val>
        </c:ser>
        <c:dLbls>
          <c:showPercent val="1"/>
        </c:dLbls>
        <c:firstSliceAng val="0"/>
      </c:pie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style val="26"/>
  <c:chart>
    <c:title/>
    <c:plotArea>
      <c:layout/>
      <c:pieChart>
        <c:varyColors val="1"/>
        <c:ser>
          <c:idx val="0"/>
          <c:order val="0"/>
          <c:tx>
            <c:strRef>
              <c:f>Sheet1!$B$1</c:f>
              <c:strCache>
                <c:ptCount val="1"/>
                <c:pt idx="0">
                  <c:v>同学们对涂改带毒性的认知程度</c:v>
                </c:pt>
              </c:strCache>
            </c:strRef>
          </c:tx>
          <c:dLbls>
            <c:dLbl>
              <c:idx val="1"/>
              <c:layout>
                <c:manualLayout>
                  <c:x val="8.1178201508822961E-2"/>
                  <c:y val="-0.1986143682504084"/>
                </c:manualLayout>
              </c:layout>
              <c:showPercent val="1"/>
            </c:dLbl>
            <c:showPercent val="1"/>
            <c:showLeaderLines val="1"/>
          </c:dLbls>
          <c:cat>
            <c:strRef>
              <c:f>Sheet1!$A$2:$A$5</c:f>
              <c:strCache>
                <c:ptCount val="4"/>
                <c:pt idx="0">
                  <c:v>非常明白</c:v>
                </c:pt>
                <c:pt idx="1">
                  <c:v>较清楚</c:v>
                </c:pt>
                <c:pt idx="2">
                  <c:v>知道大概</c:v>
                </c:pt>
                <c:pt idx="3">
                  <c:v>不知道</c:v>
                </c:pt>
              </c:strCache>
            </c:strRef>
          </c:cat>
          <c:val>
            <c:numRef>
              <c:f>Sheet1!$B$2:$B$5</c:f>
              <c:numCache>
                <c:formatCode>General</c:formatCode>
                <c:ptCount val="4"/>
                <c:pt idx="0">
                  <c:v>5</c:v>
                </c:pt>
                <c:pt idx="1">
                  <c:v>7.2</c:v>
                </c:pt>
                <c:pt idx="2">
                  <c:v>1.4</c:v>
                </c:pt>
                <c:pt idx="3">
                  <c:v>0.4</c:v>
                </c:pt>
              </c:numCache>
            </c:numRef>
          </c:val>
        </c:ser>
        <c:dLbls>
          <c:showPercent val="1"/>
        </c:dLbls>
        <c:firstSliceAng val="0"/>
      </c:pieChart>
    </c:plotArea>
    <c:legend>
      <c:legendPos val="r"/>
    </c:legend>
    <c:plotVisOnly val="1"/>
  </c:chart>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162</Words>
  <Characters>924</Characters>
  <Application>Microsoft Office Word</Application>
  <DocSecurity>0</DocSecurity>
  <Lines>7</Lines>
  <Paragraphs>2</Paragraphs>
  <ScaleCrop>false</ScaleCrop>
  <Company/>
  <LinksUpToDate>false</LinksUpToDate>
  <CharactersWithSpaces>1084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4</cp:revision>
  <dcterms:created xsi:type="dcterms:W3CDTF">2014-05-11T03:47:00Z</dcterms:created>
  <dcterms:modified xsi:type="dcterms:W3CDTF">2014-05-11T04:56:00Z</dcterms:modified>
</cp:coreProperties>
</file>